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026" w:rsidRPr="00255026" w:rsidRDefault="00255026" w:rsidP="002550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255026">
        <w:rPr>
          <w:rFonts w:ascii="Times New Roman" w:hAnsi="Times New Roman" w:cs="Times New Roman"/>
          <w:b/>
          <w:sz w:val="24"/>
          <w:szCs w:val="24"/>
        </w:rPr>
        <w:t>З А Т В Е Р Д Ж Е Н О</w:t>
      </w:r>
    </w:p>
    <w:p w:rsidR="00255026" w:rsidRPr="00255026" w:rsidRDefault="00255026" w:rsidP="002550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5502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</w:t>
      </w:r>
      <w:r w:rsidRPr="0025502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5502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5502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55026">
        <w:rPr>
          <w:rFonts w:ascii="Times New Roman" w:hAnsi="Times New Roman" w:cs="Times New Roman"/>
          <w:sz w:val="24"/>
          <w:szCs w:val="24"/>
          <w:lang w:val="uk-UA"/>
        </w:rPr>
        <w:tab/>
        <w:t xml:space="preserve">Рішенням зборів суддів </w:t>
      </w:r>
    </w:p>
    <w:p w:rsidR="00255026" w:rsidRPr="00255026" w:rsidRDefault="00255026" w:rsidP="002550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5502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</w:t>
      </w:r>
      <w:r w:rsidRPr="0025502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5502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5502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55026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255026">
        <w:rPr>
          <w:rFonts w:ascii="Times New Roman" w:hAnsi="Times New Roman" w:cs="Times New Roman"/>
          <w:sz w:val="24"/>
          <w:szCs w:val="24"/>
          <w:lang w:val="uk-UA"/>
        </w:rPr>
        <w:t>Арбузинського</w:t>
      </w:r>
      <w:proofErr w:type="spellEnd"/>
      <w:r w:rsidRPr="00255026">
        <w:rPr>
          <w:rFonts w:ascii="Times New Roman" w:hAnsi="Times New Roman" w:cs="Times New Roman"/>
          <w:sz w:val="24"/>
          <w:szCs w:val="24"/>
          <w:lang w:val="uk-UA"/>
        </w:rPr>
        <w:t xml:space="preserve"> районного суду </w:t>
      </w:r>
    </w:p>
    <w:p w:rsidR="00255026" w:rsidRPr="00255026" w:rsidRDefault="00255026" w:rsidP="002550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5502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</w:t>
      </w:r>
      <w:r w:rsidRPr="0025502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5502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5502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55026">
        <w:rPr>
          <w:rFonts w:ascii="Times New Roman" w:hAnsi="Times New Roman" w:cs="Times New Roman"/>
          <w:sz w:val="24"/>
          <w:szCs w:val="24"/>
          <w:lang w:val="uk-UA"/>
        </w:rPr>
        <w:tab/>
        <w:t xml:space="preserve">Миколаївської області </w:t>
      </w:r>
    </w:p>
    <w:p w:rsidR="00255026" w:rsidRPr="00255026" w:rsidRDefault="00255026" w:rsidP="00255026">
      <w:pPr>
        <w:tabs>
          <w:tab w:val="left" w:pos="77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5502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 w:rsidRPr="0025502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5502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77043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3C7A8D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255026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723A53">
        <w:rPr>
          <w:rFonts w:ascii="Times New Roman" w:hAnsi="Times New Roman" w:cs="Times New Roman"/>
          <w:sz w:val="24"/>
          <w:szCs w:val="24"/>
          <w:lang w:val="uk-UA"/>
        </w:rPr>
        <w:t xml:space="preserve"> 27.03</w:t>
      </w:r>
      <w:r w:rsidRPr="00255026">
        <w:rPr>
          <w:rFonts w:ascii="Times New Roman" w:hAnsi="Times New Roman" w:cs="Times New Roman"/>
          <w:sz w:val="24"/>
          <w:szCs w:val="24"/>
          <w:lang w:val="uk-UA"/>
        </w:rPr>
        <w:t xml:space="preserve"> 20</w:t>
      </w:r>
      <w:r w:rsidR="00F77043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A85754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255026">
        <w:rPr>
          <w:rFonts w:ascii="Times New Roman" w:hAnsi="Times New Roman" w:cs="Times New Roman"/>
          <w:sz w:val="24"/>
          <w:szCs w:val="24"/>
          <w:lang w:val="uk-UA"/>
        </w:rPr>
        <w:t xml:space="preserve"> року №</w:t>
      </w:r>
      <w:r w:rsidR="00723A53">
        <w:rPr>
          <w:rFonts w:ascii="Times New Roman" w:hAnsi="Times New Roman" w:cs="Times New Roman"/>
          <w:sz w:val="24"/>
          <w:szCs w:val="24"/>
          <w:lang w:val="uk-UA"/>
        </w:rPr>
        <w:t>2</w:t>
      </w:r>
    </w:p>
    <w:p w:rsidR="00255026" w:rsidRPr="00255026" w:rsidRDefault="00255026" w:rsidP="00E64F24">
      <w:pPr>
        <w:tabs>
          <w:tab w:val="left" w:pos="77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55026">
        <w:rPr>
          <w:rFonts w:ascii="Times New Roman" w:hAnsi="Times New Roman" w:cs="Times New Roman"/>
          <w:b/>
          <w:sz w:val="24"/>
          <w:szCs w:val="24"/>
          <w:lang w:val="uk-UA"/>
        </w:rPr>
        <w:t>Зміни</w:t>
      </w:r>
      <w:r w:rsidR="00C9269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581A3A" w:rsidRDefault="00255026" w:rsidP="00E64F24">
      <w:pPr>
        <w:tabs>
          <w:tab w:val="left" w:pos="77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55026">
        <w:rPr>
          <w:rFonts w:ascii="Times New Roman" w:hAnsi="Times New Roman" w:cs="Times New Roman"/>
          <w:b/>
          <w:sz w:val="24"/>
          <w:szCs w:val="24"/>
          <w:lang w:val="uk-UA"/>
        </w:rPr>
        <w:t>до Засад використання</w:t>
      </w:r>
      <w:r w:rsidRPr="0025502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02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автоматизованої системи документообігу </w:t>
      </w:r>
      <w:proofErr w:type="spellStart"/>
      <w:r w:rsidRPr="00255026">
        <w:rPr>
          <w:rFonts w:ascii="Times New Roman" w:hAnsi="Times New Roman" w:cs="Times New Roman"/>
          <w:b/>
          <w:sz w:val="24"/>
          <w:szCs w:val="24"/>
          <w:lang w:val="uk-UA"/>
        </w:rPr>
        <w:t>Арбузинсько</w:t>
      </w:r>
      <w:r w:rsidR="00581A3A">
        <w:rPr>
          <w:rFonts w:ascii="Times New Roman" w:hAnsi="Times New Roman" w:cs="Times New Roman"/>
          <w:b/>
          <w:sz w:val="24"/>
          <w:szCs w:val="24"/>
          <w:lang w:val="uk-UA"/>
        </w:rPr>
        <w:t>го</w:t>
      </w:r>
      <w:proofErr w:type="spellEnd"/>
      <w:r w:rsidRPr="0025502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районно</w:t>
      </w:r>
      <w:r w:rsidR="00581A3A">
        <w:rPr>
          <w:rFonts w:ascii="Times New Roman" w:hAnsi="Times New Roman" w:cs="Times New Roman"/>
          <w:b/>
          <w:sz w:val="24"/>
          <w:szCs w:val="24"/>
          <w:lang w:val="uk-UA"/>
        </w:rPr>
        <w:t>го</w:t>
      </w:r>
      <w:r w:rsidRPr="0025502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суд</w:t>
      </w:r>
      <w:r w:rsidR="00581A3A">
        <w:rPr>
          <w:rFonts w:ascii="Times New Roman" w:hAnsi="Times New Roman" w:cs="Times New Roman"/>
          <w:b/>
          <w:sz w:val="24"/>
          <w:szCs w:val="24"/>
          <w:lang w:val="uk-UA"/>
        </w:rPr>
        <w:t>у</w:t>
      </w:r>
      <w:r w:rsidRPr="0025502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Миколаївської області, </w:t>
      </w:r>
    </w:p>
    <w:p w:rsidR="00255026" w:rsidRDefault="00255026" w:rsidP="00255026">
      <w:pPr>
        <w:tabs>
          <w:tab w:val="left" w:pos="770"/>
        </w:tabs>
        <w:ind w:firstLine="709"/>
        <w:jc w:val="center"/>
        <w:rPr>
          <w:rFonts w:ascii="Times New Roman" w:hAnsi="Times New Roman" w:cs="Times New Roman"/>
          <w:b/>
          <w:bCs/>
          <w:color w:val="3A3A3A"/>
          <w:sz w:val="24"/>
          <w:szCs w:val="24"/>
          <w:shd w:val="clear" w:color="auto" w:fill="FFFFFF"/>
          <w:lang w:val="uk-UA"/>
        </w:rPr>
      </w:pPr>
      <w:r w:rsidRPr="0025502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затверджених рішенням зборів суддів від 30.09.2015 року № 8 (зі змінами, внесеними рішенням зборів суддів від 24.03.2016р. №1, від 29.07.2016р. №5 , від 18.01.207р. №1,  від </w:t>
      </w:r>
      <w:r w:rsidRPr="00255026">
        <w:rPr>
          <w:rFonts w:ascii="Times New Roman" w:hAnsi="Times New Roman" w:cs="Times New Roman"/>
          <w:b/>
          <w:bCs/>
          <w:color w:val="3A3A3A"/>
          <w:sz w:val="24"/>
          <w:szCs w:val="24"/>
          <w:shd w:val="clear" w:color="auto" w:fill="FFFFFF"/>
          <w:lang w:val="uk-UA"/>
        </w:rPr>
        <w:t>03.04.2017 р. №8 ,від 20.09.2018р. №6 та від 29.10.2018р. №7</w:t>
      </w:r>
      <w:r w:rsidR="00F77043">
        <w:rPr>
          <w:rFonts w:ascii="Times New Roman" w:hAnsi="Times New Roman" w:cs="Times New Roman"/>
          <w:b/>
          <w:bCs/>
          <w:color w:val="3A3A3A"/>
          <w:sz w:val="24"/>
          <w:szCs w:val="24"/>
          <w:shd w:val="clear" w:color="auto" w:fill="FFFFFF"/>
          <w:lang w:val="uk-UA"/>
        </w:rPr>
        <w:t>, від 28.12.2018р. №10</w:t>
      </w:r>
      <w:r w:rsidR="00357AF7">
        <w:rPr>
          <w:rFonts w:ascii="Times New Roman" w:hAnsi="Times New Roman" w:cs="Times New Roman"/>
          <w:b/>
          <w:bCs/>
          <w:color w:val="3A3A3A"/>
          <w:sz w:val="24"/>
          <w:szCs w:val="24"/>
          <w:shd w:val="clear" w:color="auto" w:fill="FFFFFF"/>
          <w:lang w:val="uk-UA"/>
        </w:rPr>
        <w:t>, від 02.04.2021р. №2</w:t>
      </w:r>
      <w:r w:rsidR="00A85754">
        <w:rPr>
          <w:rFonts w:ascii="Times New Roman" w:hAnsi="Times New Roman" w:cs="Times New Roman"/>
          <w:b/>
          <w:bCs/>
          <w:color w:val="3A3A3A"/>
          <w:sz w:val="24"/>
          <w:szCs w:val="24"/>
          <w:shd w:val="clear" w:color="auto" w:fill="FFFFFF"/>
          <w:lang w:val="uk-UA"/>
        </w:rPr>
        <w:t>, від 31.01.2022р. №1</w:t>
      </w:r>
      <w:r w:rsidRPr="00255026">
        <w:rPr>
          <w:rFonts w:ascii="Times New Roman" w:hAnsi="Times New Roman" w:cs="Times New Roman"/>
          <w:b/>
          <w:bCs/>
          <w:color w:val="3A3A3A"/>
          <w:sz w:val="24"/>
          <w:szCs w:val="24"/>
          <w:shd w:val="clear" w:color="auto" w:fill="FFFFFF"/>
          <w:lang w:val="uk-UA"/>
        </w:rPr>
        <w:t>)</w:t>
      </w:r>
    </w:p>
    <w:p w:rsidR="005A37BA" w:rsidRPr="00AE37C2" w:rsidRDefault="00AE37C2" w:rsidP="005A37BA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color w:val="3A3A3A"/>
          <w:sz w:val="24"/>
          <w:szCs w:val="24"/>
          <w:shd w:val="clear" w:color="auto" w:fill="FFFFFF"/>
          <w:lang w:val="uk-UA"/>
        </w:rPr>
        <w:tab/>
      </w:r>
      <w:r w:rsidR="00F324AD" w:rsidRPr="00AE37C2">
        <w:rPr>
          <w:rFonts w:ascii="Times New Roman" w:hAnsi="Times New Roman" w:cs="Times New Roman"/>
          <w:b/>
          <w:bCs/>
          <w:color w:val="3A3A3A"/>
          <w:sz w:val="24"/>
          <w:szCs w:val="24"/>
          <w:shd w:val="clear" w:color="auto" w:fill="FFFFFF"/>
          <w:lang w:val="uk-UA"/>
        </w:rPr>
        <w:t xml:space="preserve"> </w:t>
      </w:r>
      <w:r w:rsidR="005A37BA" w:rsidRPr="00AE37C2">
        <w:rPr>
          <w:rFonts w:ascii="Times New Roman" w:hAnsi="Times New Roman" w:cs="Times New Roman"/>
          <w:b/>
          <w:bCs/>
          <w:sz w:val="24"/>
          <w:szCs w:val="24"/>
          <w:lang w:val="uk-UA"/>
        </w:rPr>
        <w:t>Підпункт 9 пункту</w:t>
      </w:r>
      <w:r w:rsidR="005A37BA" w:rsidRPr="00AE37C2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 2.</w:t>
      </w:r>
      <w:r w:rsidR="005A37BA" w:rsidRPr="00AE37C2">
        <w:rPr>
          <w:rFonts w:ascii="Times New Roman" w:hAnsi="Times New Roman" w:cs="Times New Roman"/>
          <w:b/>
          <w:bCs/>
          <w:sz w:val="24"/>
          <w:szCs w:val="24"/>
          <w:lang w:val="uk-UA"/>
        </w:rPr>
        <w:t>3. розділу 2. "Розподіл судових справ між суддями"</w:t>
      </w:r>
      <w:r w:rsidR="005A37BA" w:rsidRPr="00AE37C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Засад </w:t>
      </w:r>
      <w:r w:rsidR="005A37BA" w:rsidRPr="00AE37C2">
        <w:rPr>
          <w:rFonts w:ascii="Times New Roman" w:hAnsi="Times New Roman" w:cs="Times New Roman"/>
          <w:sz w:val="24"/>
          <w:szCs w:val="24"/>
          <w:lang w:val="uk-UA"/>
        </w:rPr>
        <w:t xml:space="preserve">використання автоматизованої системи документообігу </w:t>
      </w:r>
      <w:proofErr w:type="spellStart"/>
      <w:r w:rsidR="005A37BA" w:rsidRPr="00AE37C2">
        <w:rPr>
          <w:rFonts w:ascii="Times New Roman" w:hAnsi="Times New Roman" w:cs="Times New Roman"/>
          <w:sz w:val="24"/>
          <w:szCs w:val="24"/>
          <w:lang w:val="uk-UA"/>
        </w:rPr>
        <w:t>Арбузинського</w:t>
      </w:r>
      <w:proofErr w:type="spellEnd"/>
      <w:r w:rsidR="005A37BA" w:rsidRPr="00AE37C2">
        <w:rPr>
          <w:rFonts w:ascii="Times New Roman" w:hAnsi="Times New Roman" w:cs="Times New Roman"/>
          <w:sz w:val="24"/>
          <w:szCs w:val="24"/>
          <w:lang w:val="uk-UA"/>
        </w:rPr>
        <w:t xml:space="preserve"> районного суду Миколаївської області</w:t>
      </w:r>
      <w:r w:rsidR="005A37BA" w:rsidRPr="00AE37C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– </w:t>
      </w:r>
      <w:r w:rsidR="005A37BA" w:rsidRPr="00AE37C2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ВИКЛЮЧИТИ.</w:t>
      </w:r>
    </w:p>
    <w:p w:rsidR="005A37BA" w:rsidRPr="00AE37C2" w:rsidRDefault="005A37BA" w:rsidP="005A37BA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5A37BA" w:rsidRDefault="00AE37C2" w:rsidP="005A37BA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="005A37BA" w:rsidRPr="00AE37C2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Доповнити розділ 5."Автоматизований розподіл судових справ між суддями"</w:t>
      </w:r>
      <w:r w:rsidR="005A37BA" w:rsidRPr="00AE37C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Засад </w:t>
      </w:r>
      <w:r w:rsidR="005A37BA" w:rsidRPr="00AE37C2">
        <w:rPr>
          <w:rFonts w:ascii="Times New Roman" w:hAnsi="Times New Roman" w:cs="Times New Roman"/>
          <w:sz w:val="24"/>
          <w:szCs w:val="24"/>
          <w:lang w:val="uk-UA"/>
        </w:rPr>
        <w:t xml:space="preserve">використання автоматизованої системи документообігу </w:t>
      </w:r>
      <w:proofErr w:type="spellStart"/>
      <w:r w:rsidR="005A37BA" w:rsidRPr="00AE37C2">
        <w:rPr>
          <w:rFonts w:ascii="Times New Roman" w:hAnsi="Times New Roman" w:cs="Times New Roman"/>
          <w:sz w:val="24"/>
          <w:szCs w:val="24"/>
          <w:lang w:val="uk-UA"/>
        </w:rPr>
        <w:t>Арбузинського</w:t>
      </w:r>
      <w:proofErr w:type="spellEnd"/>
      <w:r w:rsidR="005A37BA" w:rsidRPr="00AE37C2">
        <w:rPr>
          <w:rFonts w:ascii="Times New Roman" w:hAnsi="Times New Roman" w:cs="Times New Roman"/>
          <w:sz w:val="24"/>
          <w:szCs w:val="24"/>
          <w:lang w:val="uk-UA"/>
        </w:rPr>
        <w:t xml:space="preserve"> районного суду Миколаївської області</w:t>
      </w:r>
      <w:r w:rsidR="005A37BA" w:rsidRPr="00AE37C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5A37BA" w:rsidRPr="00AE37C2">
        <w:rPr>
          <w:rFonts w:ascii="Times New Roman" w:hAnsi="Times New Roman" w:cs="Times New Roman"/>
          <w:b/>
          <w:bCs/>
          <w:sz w:val="24"/>
          <w:szCs w:val="24"/>
          <w:lang w:val="uk-UA"/>
        </w:rPr>
        <w:t>пунктами 5.9 та 5.10</w:t>
      </w:r>
      <w:r w:rsidR="005A37BA" w:rsidRPr="00AE37C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наступного змісту:</w:t>
      </w:r>
    </w:p>
    <w:p w:rsidR="00AE37C2" w:rsidRPr="00AE37C2" w:rsidRDefault="00AE37C2" w:rsidP="005A37BA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A37BA" w:rsidRPr="00AE37C2" w:rsidRDefault="005A37BA" w:rsidP="005A37BA">
      <w:pPr>
        <w:tabs>
          <w:tab w:val="left" w:pos="426"/>
        </w:tabs>
        <w:ind w:left="426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</w:pPr>
      <w:r w:rsidRPr="00AE37C2">
        <w:rPr>
          <w:rFonts w:ascii="Times New Roman" w:hAnsi="Times New Roman" w:cs="Times New Roman"/>
          <w:b/>
          <w:bCs/>
          <w:sz w:val="24"/>
          <w:szCs w:val="24"/>
          <w:lang w:val="uk-UA"/>
        </w:rPr>
        <w:t>"</w:t>
      </w:r>
      <w:r w:rsidRPr="00AE37C2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5.9 Інформація про перебування судді в </w:t>
      </w:r>
      <w:proofErr w:type="spellStart"/>
      <w:r w:rsidRPr="00AE37C2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нарадчій</w:t>
      </w:r>
      <w:proofErr w:type="spellEnd"/>
      <w:r w:rsidRPr="00AE37C2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 кімнаті вноситься до табеля обліку використання робочого часу суддів на підставі доповідної записки секретаря судового засідання або помічника судді, якщо перебування судді в </w:t>
      </w:r>
      <w:proofErr w:type="spellStart"/>
      <w:r w:rsidRPr="00AE37C2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нарадчій</w:t>
      </w:r>
      <w:proofErr w:type="spellEnd"/>
      <w:r w:rsidRPr="00AE37C2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 кімнаті триває більше 36 годин."</w:t>
      </w:r>
    </w:p>
    <w:p w:rsidR="00DD031D" w:rsidRPr="00DD031D" w:rsidRDefault="00DD031D" w:rsidP="00DD031D">
      <w:pPr>
        <w:tabs>
          <w:tab w:val="left" w:pos="426"/>
        </w:tabs>
        <w:ind w:left="426"/>
        <w:jc w:val="both"/>
        <w:rPr>
          <w:rFonts w:ascii="Times New Roman" w:hAnsi="Times New Roman" w:cs="Times New Roman"/>
          <w:b/>
          <w:bCs/>
          <w:szCs w:val="24"/>
          <w:lang w:val="uk-UA"/>
        </w:rPr>
      </w:pPr>
      <w:r w:rsidRPr="00DD031D">
        <w:rPr>
          <w:rFonts w:ascii="Times New Roman" w:hAnsi="Times New Roman" w:cs="Times New Roman"/>
          <w:b/>
          <w:bCs/>
          <w:szCs w:val="24"/>
          <w:lang w:val="uk-UA"/>
        </w:rPr>
        <w:t>"</w:t>
      </w:r>
      <w:r w:rsidRPr="00DD031D">
        <w:rPr>
          <w:rFonts w:ascii="Times New Roman" w:hAnsi="Times New Roman" w:cs="Times New Roman"/>
          <w:b/>
          <w:bCs/>
          <w:i/>
          <w:szCs w:val="24"/>
          <w:lang w:val="uk-UA"/>
        </w:rPr>
        <w:t xml:space="preserve">5.10 На суддю, який перебуває в </w:t>
      </w:r>
      <w:proofErr w:type="spellStart"/>
      <w:r w:rsidRPr="00DD031D">
        <w:rPr>
          <w:rFonts w:ascii="Times New Roman" w:hAnsi="Times New Roman" w:cs="Times New Roman"/>
          <w:b/>
          <w:bCs/>
          <w:i/>
          <w:szCs w:val="24"/>
          <w:lang w:val="uk-UA"/>
        </w:rPr>
        <w:t>нарадчій</w:t>
      </w:r>
      <w:proofErr w:type="spellEnd"/>
      <w:r w:rsidRPr="00DD031D">
        <w:rPr>
          <w:rFonts w:ascii="Times New Roman" w:hAnsi="Times New Roman" w:cs="Times New Roman"/>
          <w:b/>
          <w:bCs/>
          <w:i/>
          <w:szCs w:val="24"/>
          <w:lang w:val="uk-UA"/>
        </w:rPr>
        <w:t xml:space="preserve"> кімнаті понад 36 годин судові справи не розподіляються  (не здійснюється автоматизований розподіл судових справ одразу після реєстрації відповідної судової справи, розподіл судових справ шляхом передачі судової справи раніше визначеному у судовій справі судді та повторний автоматизований розподіл)</w:t>
      </w:r>
      <w:r w:rsidRPr="00DD031D">
        <w:rPr>
          <w:rFonts w:ascii="Times New Roman" w:hAnsi="Times New Roman" w:cs="Times New Roman"/>
          <w:b/>
          <w:bCs/>
          <w:szCs w:val="24"/>
          <w:lang w:val="uk-UA"/>
        </w:rPr>
        <w:t>."</w:t>
      </w:r>
    </w:p>
    <w:p w:rsidR="00723A53" w:rsidRPr="00AE37C2" w:rsidRDefault="00723A53" w:rsidP="00723A53">
      <w:pPr>
        <w:tabs>
          <w:tab w:val="left" w:pos="0"/>
        </w:tabs>
        <w:suppressAutoHyphens/>
        <w:spacing w:after="0" w:line="240" w:lineRule="auto"/>
        <w:ind w:left="613" w:hanging="613"/>
        <w:jc w:val="both"/>
        <w:rPr>
          <w:rFonts w:ascii="Times New Roman" w:hAnsi="Times New Roman" w:cs="Times New Roman"/>
          <w:bCs/>
          <w:i/>
          <w:sz w:val="24"/>
          <w:szCs w:val="24"/>
          <w:lang w:val="uk-UA"/>
        </w:rPr>
      </w:pPr>
      <w:r w:rsidRPr="00AE37C2">
        <w:rPr>
          <w:rFonts w:ascii="Times New Roman" w:hAnsi="Times New Roman" w:cs="Times New Roman"/>
          <w:sz w:val="24"/>
          <w:szCs w:val="24"/>
          <w:lang w:val="uk-UA"/>
        </w:rPr>
        <w:t xml:space="preserve">2.    </w:t>
      </w:r>
      <w:r w:rsidRPr="000F20B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Абзац 1 пункту 2.3 розділу </w:t>
      </w:r>
      <w:r w:rsidRPr="000F20BC">
        <w:rPr>
          <w:rFonts w:ascii="Times New Roman" w:hAnsi="Times New Roman" w:cs="Times New Roman"/>
          <w:b/>
          <w:bCs/>
          <w:sz w:val="24"/>
          <w:szCs w:val="24"/>
          <w:lang w:val="uk-UA"/>
        </w:rPr>
        <w:t>2. "Розподіл судових справ між суддями"</w:t>
      </w:r>
      <w:r w:rsidRPr="00AE37C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Засад </w:t>
      </w:r>
      <w:r w:rsidRPr="00AE37C2">
        <w:rPr>
          <w:rFonts w:ascii="Times New Roman" w:hAnsi="Times New Roman" w:cs="Times New Roman"/>
          <w:sz w:val="24"/>
          <w:szCs w:val="24"/>
          <w:lang w:val="uk-UA"/>
        </w:rPr>
        <w:t xml:space="preserve">використання автоматизованої системи документообігу </w:t>
      </w:r>
      <w:proofErr w:type="spellStart"/>
      <w:r w:rsidRPr="00AE37C2">
        <w:rPr>
          <w:rFonts w:ascii="Times New Roman" w:hAnsi="Times New Roman" w:cs="Times New Roman"/>
          <w:sz w:val="24"/>
          <w:szCs w:val="24"/>
          <w:lang w:val="uk-UA"/>
        </w:rPr>
        <w:t>Арбузинського</w:t>
      </w:r>
      <w:proofErr w:type="spellEnd"/>
      <w:r w:rsidRPr="00AE37C2">
        <w:rPr>
          <w:rFonts w:ascii="Times New Roman" w:hAnsi="Times New Roman" w:cs="Times New Roman"/>
          <w:sz w:val="24"/>
          <w:szCs w:val="24"/>
          <w:lang w:val="uk-UA"/>
        </w:rPr>
        <w:t xml:space="preserve"> районного суду Миколаївської області</w:t>
      </w:r>
      <w:r w:rsidRPr="00AE37C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після слів «</w:t>
      </w:r>
      <w:r w:rsidRPr="00AE37C2">
        <w:rPr>
          <w:rFonts w:ascii="Times New Roman" w:hAnsi="Times New Roman" w:cs="Times New Roman"/>
          <w:bCs/>
          <w:i/>
          <w:sz w:val="24"/>
          <w:szCs w:val="24"/>
          <w:lang w:val="uk-UA"/>
        </w:rPr>
        <w:t>Не розподіляються щодо конкретного судді</w:t>
      </w:r>
      <w:r w:rsidRPr="00AE37C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» доповнити словами </w:t>
      </w:r>
      <w:r w:rsidRPr="000F20BC">
        <w:rPr>
          <w:rFonts w:ascii="Times New Roman" w:hAnsi="Times New Roman" w:cs="Times New Roman"/>
          <w:b/>
          <w:bCs/>
          <w:sz w:val="24"/>
          <w:szCs w:val="24"/>
          <w:lang w:val="uk-UA"/>
        </w:rPr>
        <w:t>«</w:t>
      </w:r>
      <w:r w:rsidRPr="000F20BC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(не здійснюється автоматизований розподіл судових справ одразу після реєстрації відповідної судової справи, розподіл судових справ шляхом передачі судової справи раніше визначеному у судові</w:t>
      </w:r>
      <w:r w:rsidR="00D14B11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й</w:t>
      </w:r>
      <w:r w:rsidRPr="000F20BC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 справі судді та повторний автоматизований розподіл)».</w:t>
      </w:r>
    </w:p>
    <w:p w:rsidR="003C31BA" w:rsidRPr="00AE37C2" w:rsidRDefault="003C31BA" w:rsidP="00F324AD">
      <w:pPr>
        <w:tabs>
          <w:tab w:val="left" w:pos="770"/>
        </w:tabs>
        <w:jc w:val="both"/>
        <w:rPr>
          <w:rFonts w:ascii="Times New Roman" w:hAnsi="Times New Roman" w:cs="Times New Roman"/>
          <w:bCs/>
          <w:color w:val="3A3A3A"/>
          <w:sz w:val="24"/>
          <w:szCs w:val="24"/>
          <w:shd w:val="clear" w:color="auto" w:fill="FFFFFF"/>
          <w:lang w:val="uk-UA"/>
        </w:rPr>
      </w:pPr>
    </w:p>
    <w:p w:rsidR="00723A53" w:rsidRPr="00AE37C2" w:rsidRDefault="003C31BA" w:rsidP="00723A53">
      <w:pPr>
        <w:tabs>
          <w:tab w:val="left" w:pos="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E37C2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357AF7" w:rsidRPr="00AE37C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255026" w:rsidRPr="00AE37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23A53" w:rsidRPr="00D258EA">
        <w:rPr>
          <w:rFonts w:ascii="Times New Roman" w:hAnsi="Times New Roman" w:cs="Times New Roman"/>
          <w:b/>
          <w:bCs/>
          <w:sz w:val="24"/>
          <w:szCs w:val="24"/>
          <w:lang w:val="uk-UA"/>
        </w:rPr>
        <w:t>Розділ 5.</w:t>
      </w:r>
      <w:r w:rsidR="00723A53" w:rsidRPr="00AE37C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«Автоматизований розподіл судових справ між суддями» </w:t>
      </w:r>
      <w:r w:rsidR="00723A53" w:rsidRPr="00D258EA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доповнити пунктом 5.8</w:t>
      </w:r>
      <w:r w:rsidR="00723A53" w:rsidRPr="00AE37C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виклавши його в наступній редакції:</w:t>
      </w:r>
    </w:p>
    <w:p w:rsidR="00E64F24" w:rsidRPr="00E64F24" w:rsidRDefault="00723A53" w:rsidP="00E64F24">
      <w:p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</w:pPr>
      <w:r w:rsidRPr="00E64F24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       </w:t>
      </w:r>
      <w:r w:rsidR="00E64F24" w:rsidRPr="00E64F2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«</w:t>
      </w:r>
      <w:r w:rsidR="00E64F24" w:rsidRPr="00E64F24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5.8 У разі неможливості розподілу судових справ (п.2.3  розділу 2 Засад)  раніше визначеному в судовій справі головуючому судді (судді-доповідачу), судові справи та матеріали у випадках, передбачених пунктами 5.6-5.7 Засад використання автоматизованої системи документообігу  </w:t>
      </w:r>
      <w:proofErr w:type="spellStart"/>
      <w:r w:rsidR="00E64F24" w:rsidRPr="00E64F24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Арбузинського</w:t>
      </w:r>
      <w:proofErr w:type="spellEnd"/>
      <w:r w:rsidR="00E64F24" w:rsidRPr="00E64F24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 районного суду Миколаївської області, підлягають автоматизованому розподілу, за виключенням зустрічних позовів та позовів третіх осіб, які заявляють самостійні вимоги щодо предмета спору у судовій справі, у якій відкрито провадження. Такі позови підлягають розподілу шляхом передачі судової справи раніше визначеному у судовій справі головуючому судді ( судді-доповідачу) і передаються у перший день коли здійснюється розподіл справ на такого суддю.»</w:t>
      </w:r>
    </w:p>
    <w:p w:rsidR="00723A53" w:rsidRPr="00AE37C2" w:rsidRDefault="00723A53" w:rsidP="00E64F24">
      <w:p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bCs/>
          <w:i/>
          <w:sz w:val="24"/>
          <w:szCs w:val="24"/>
          <w:lang w:val="uk-UA"/>
        </w:rPr>
      </w:pPr>
    </w:p>
    <w:p w:rsidR="00255026" w:rsidRPr="00AE37C2" w:rsidRDefault="00255026" w:rsidP="00723A53">
      <w:pPr>
        <w:tabs>
          <w:tab w:val="left" w:pos="284"/>
          <w:tab w:val="left" w:pos="1600"/>
        </w:tabs>
        <w:ind w:left="284" w:hanging="284"/>
        <w:jc w:val="both"/>
        <w:rPr>
          <w:rFonts w:ascii="Times New Roman" w:hAnsi="Times New Roman" w:cs="Times New Roman"/>
          <w:i/>
          <w:color w:val="FF0000"/>
          <w:sz w:val="24"/>
          <w:szCs w:val="24"/>
          <w:lang w:val="uk-UA"/>
        </w:rPr>
      </w:pPr>
    </w:p>
    <w:sectPr w:rsidR="00255026" w:rsidRPr="00AE37C2" w:rsidSect="00DD031D">
      <w:pgSz w:w="11906" w:h="16838"/>
      <w:pgMar w:top="426" w:right="850" w:bottom="567" w:left="21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C0F17"/>
    <w:multiLevelType w:val="hybridMultilevel"/>
    <w:tmpl w:val="0FBAD814"/>
    <w:lvl w:ilvl="0" w:tplc="CA468EB4">
      <w:start w:val="1"/>
      <w:numFmt w:val="decimal"/>
      <w:lvlText w:val="%1."/>
      <w:lvlJc w:val="left"/>
      <w:pPr>
        <w:ind w:left="973" w:hanging="360"/>
      </w:pPr>
      <w:rPr>
        <w:rFonts w:hint="default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E1EE5"/>
    <w:multiLevelType w:val="hybridMultilevel"/>
    <w:tmpl w:val="0E2871A2"/>
    <w:lvl w:ilvl="0" w:tplc="F3546F9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F90F36"/>
    <w:multiLevelType w:val="hybridMultilevel"/>
    <w:tmpl w:val="CF629118"/>
    <w:lvl w:ilvl="0" w:tplc="BFAA4C4E">
      <w:start w:val="1"/>
      <w:numFmt w:val="decimal"/>
      <w:lvlText w:val="%1."/>
      <w:lvlJc w:val="left"/>
      <w:pPr>
        <w:ind w:left="973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6E4468"/>
    <w:multiLevelType w:val="hybridMultilevel"/>
    <w:tmpl w:val="219A8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55026"/>
    <w:rsid w:val="000A52BE"/>
    <w:rsid w:val="000D1212"/>
    <w:rsid w:val="000F20BC"/>
    <w:rsid w:val="001270CC"/>
    <w:rsid w:val="00255026"/>
    <w:rsid w:val="002D134A"/>
    <w:rsid w:val="00357AF7"/>
    <w:rsid w:val="00375A1D"/>
    <w:rsid w:val="003C31BA"/>
    <w:rsid w:val="003C7A8D"/>
    <w:rsid w:val="0043653C"/>
    <w:rsid w:val="00445003"/>
    <w:rsid w:val="004E761A"/>
    <w:rsid w:val="00581A3A"/>
    <w:rsid w:val="005A37BA"/>
    <w:rsid w:val="005B0200"/>
    <w:rsid w:val="00723A53"/>
    <w:rsid w:val="007D6D79"/>
    <w:rsid w:val="00A85754"/>
    <w:rsid w:val="00A97E34"/>
    <w:rsid w:val="00AE37C2"/>
    <w:rsid w:val="00AE62C4"/>
    <w:rsid w:val="00AF3AA9"/>
    <w:rsid w:val="00B301CF"/>
    <w:rsid w:val="00C45704"/>
    <w:rsid w:val="00C92697"/>
    <w:rsid w:val="00D14B11"/>
    <w:rsid w:val="00D258EA"/>
    <w:rsid w:val="00DD031D"/>
    <w:rsid w:val="00E338ED"/>
    <w:rsid w:val="00E64F24"/>
    <w:rsid w:val="00EE0EC0"/>
    <w:rsid w:val="00F324AD"/>
    <w:rsid w:val="00F67DCE"/>
    <w:rsid w:val="00F77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3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357A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4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ZIMENKO</dc:creator>
  <cp:keywords/>
  <dc:description/>
  <cp:lastModifiedBy>ZIMENKO</cp:lastModifiedBy>
  <cp:revision>22</cp:revision>
  <cp:lastPrinted>2024-03-21T12:48:00Z</cp:lastPrinted>
  <dcterms:created xsi:type="dcterms:W3CDTF">2019-01-03T07:57:00Z</dcterms:created>
  <dcterms:modified xsi:type="dcterms:W3CDTF">2024-03-29T09:40:00Z</dcterms:modified>
</cp:coreProperties>
</file>